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B7" w:rsidRDefault="00990FB7" w:rsidP="003408E3">
      <w:pPr>
        <w:widowControl w:val="0"/>
        <w:autoSpaceDE w:val="0"/>
        <w:autoSpaceDN w:val="0"/>
        <w:adjustRightInd w:val="0"/>
        <w:spacing w:after="0" w:line="240" w:lineRule="auto"/>
        <w:ind w:left="-36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</w:t>
      </w:r>
      <w:r w:rsidRPr="00596037">
        <w:rPr>
          <w:rFonts w:ascii="Times New Roman" w:hAnsi="Times New Roman"/>
          <w:b/>
          <w:sz w:val="28"/>
          <w:szCs w:val="28"/>
          <w:u w:val="single"/>
        </w:rPr>
        <w:t>ля постановки на учет нуждающихся в улучшении жилищных условий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(строительство квартиры)</w:t>
      </w:r>
      <w:r>
        <w:rPr>
          <w:rFonts w:ascii="Times New Roman" w:hAnsi="Times New Roman"/>
          <w:sz w:val="28"/>
          <w:szCs w:val="28"/>
        </w:rPr>
        <w:t>:</w:t>
      </w:r>
    </w:p>
    <w:p w:rsidR="00990FB7" w:rsidRPr="002B12CE" w:rsidRDefault="00990FB7" w:rsidP="003408E3">
      <w:pPr>
        <w:widowControl w:val="0"/>
        <w:autoSpaceDE w:val="0"/>
        <w:autoSpaceDN w:val="0"/>
        <w:adjustRightInd w:val="0"/>
        <w:spacing w:after="0" w:line="240" w:lineRule="auto"/>
        <w:ind w:left="-360" w:firstLine="708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90FB7" w:rsidRPr="000C20E0" w:rsidRDefault="00990FB7" w:rsidP="003408E3">
      <w:pPr>
        <w:pStyle w:val="underpoint"/>
        <w:ind w:left="-360"/>
        <w:rPr>
          <w:sz w:val="28"/>
          <w:szCs w:val="28"/>
        </w:rPr>
      </w:pPr>
      <w:r w:rsidRPr="000C20E0">
        <w:rPr>
          <w:sz w:val="28"/>
          <w:szCs w:val="28"/>
        </w:rPr>
        <w:t>1. </w:t>
      </w:r>
      <w:r>
        <w:rPr>
          <w:sz w:val="28"/>
          <w:szCs w:val="28"/>
        </w:rPr>
        <w:t xml:space="preserve">копия </w:t>
      </w:r>
      <w:r w:rsidRPr="000C20E0">
        <w:rPr>
          <w:sz w:val="28"/>
          <w:szCs w:val="28"/>
        </w:rPr>
        <w:t>паспорт</w:t>
      </w:r>
      <w:r>
        <w:rPr>
          <w:sz w:val="28"/>
          <w:szCs w:val="28"/>
        </w:rPr>
        <w:t>а граждан Республики Беларусь или иные</w:t>
      </w:r>
      <w:r w:rsidRPr="000C20E0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ы, удостоверяющие</w:t>
      </w:r>
      <w:r w:rsidRPr="000C20E0">
        <w:rPr>
          <w:sz w:val="28"/>
          <w:szCs w:val="28"/>
        </w:rPr>
        <w:t xml:space="preserve"> личность</w:t>
      </w:r>
      <w:r>
        <w:rPr>
          <w:sz w:val="28"/>
          <w:szCs w:val="28"/>
        </w:rPr>
        <w:t xml:space="preserve"> всех совершеннолетних граждан, свидетельства о рождении несовершеннолетних детей, принимаемых на учет нуждающихся в улучшении жилищных условий</w:t>
      </w:r>
      <w:r w:rsidRPr="000C20E0">
        <w:rPr>
          <w:sz w:val="28"/>
          <w:szCs w:val="28"/>
        </w:rPr>
        <w:t>;</w:t>
      </w:r>
    </w:p>
    <w:p w:rsidR="00990FB7" w:rsidRPr="000C20E0" w:rsidRDefault="00990FB7" w:rsidP="003408E3">
      <w:pPr>
        <w:pStyle w:val="underpoint"/>
        <w:ind w:left="-360"/>
        <w:rPr>
          <w:sz w:val="28"/>
          <w:szCs w:val="28"/>
        </w:rPr>
      </w:pPr>
      <w:r w:rsidRPr="000C20E0">
        <w:rPr>
          <w:sz w:val="28"/>
          <w:szCs w:val="28"/>
        </w:rPr>
        <w:t>2.  справка о занимаемом в данном населенном пункте жилом помещении и составе семьи, выдаваемая организацией, осуществляющей эксплуатацию жилищного фонда и (или) предоставляющей жилищно-коммунальные услуги, или организацией, предоставившей жилое помещение, или районным, городским (городов районного подчинения), поселковым, сельским Советом депутатов (исполнительным комитетом);</w:t>
      </w:r>
    </w:p>
    <w:p w:rsidR="00990FB7" w:rsidRPr="008922AA" w:rsidRDefault="00990FB7" w:rsidP="003408E3">
      <w:pPr>
        <w:autoSpaceDE w:val="0"/>
        <w:autoSpaceDN w:val="0"/>
        <w:adjustRightInd w:val="0"/>
        <w:spacing w:after="0" w:line="240" w:lineRule="auto"/>
        <w:ind w:left="-360" w:firstLine="709"/>
        <w:jc w:val="both"/>
        <w:rPr>
          <w:rFonts w:ascii="Times New Roman" w:hAnsi="Times New Roman"/>
          <w:sz w:val="28"/>
          <w:szCs w:val="28"/>
        </w:rPr>
      </w:pPr>
      <w:r w:rsidRPr="008922AA">
        <w:rPr>
          <w:rFonts w:ascii="Times New Roman" w:hAnsi="Times New Roman"/>
          <w:i/>
          <w:sz w:val="28"/>
          <w:szCs w:val="28"/>
        </w:rPr>
        <w:t>Справочно:</w:t>
      </w:r>
      <w:r w:rsidRPr="008922AA">
        <w:rPr>
          <w:i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 если супруги либо несовершеннолетние дети зарегистрированы по различным адресам, то данные справки предоставляются по месту регистрации каждого члена семьи. Регистрация в г. Гродно не является обязательной);</w:t>
      </w:r>
    </w:p>
    <w:p w:rsidR="00990FB7" w:rsidRPr="000C20E0" w:rsidRDefault="00990FB7" w:rsidP="003408E3">
      <w:pPr>
        <w:pStyle w:val="underpoint"/>
        <w:ind w:left="-360"/>
        <w:rPr>
          <w:sz w:val="28"/>
          <w:szCs w:val="28"/>
        </w:rPr>
      </w:pPr>
      <w:r w:rsidRPr="000C20E0">
        <w:rPr>
          <w:sz w:val="28"/>
          <w:szCs w:val="28"/>
        </w:rPr>
        <w:t xml:space="preserve">3. справки о находящихся в собственности гражданина </w:t>
      </w:r>
      <w:r w:rsidRPr="000C20E0">
        <w:rPr>
          <w:sz w:val="28"/>
          <w:szCs w:val="28"/>
          <w:u w:val="single"/>
        </w:rPr>
        <w:t xml:space="preserve">и членов его семьи </w:t>
      </w:r>
      <w:r w:rsidRPr="000C20E0">
        <w:rPr>
          <w:sz w:val="28"/>
          <w:szCs w:val="28"/>
        </w:rPr>
        <w:t xml:space="preserve">жилых помещениях в населенном пункте </w:t>
      </w:r>
      <w:r w:rsidRPr="00DB0CB3">
        <w:rPr>
          <w:sz w:val="28"/>
          <w:szCs w:val="28"/>
          <w:u w:val="single"/>
        </w:rPr>
        <w:t>по месту подачи заявления</w:t>
      </w:r>
      <w:r w:rsidRPr="000C20E0">
        <w:rPr>
          <w:sz w:val="28"/>
          <w:szCs w:val="28"/>
        </w:rPr>
        <w:t xml:space="preserve"> о принятии на учет нуждающихся в улучшении жилищных условий</w:t>
      </w:r>
      <w:r>
        <w:rPr>
          <w:sz w:val="28"/>
          <w:szCs w:val="28"/>
        </w:rPr>
        <w:t xml:space="preserve">                    (</w:t>
      </w:r>
      <w:r w:rsidRPr="000C20E0">
        <w:rPr>
          <w:sz w:val="28"/>
          <w:szCs w:val="28"/>
        </w:rPr>
        <w:t xml:space="preserve">выдаваемые </w:t>
      </w:r>
      <w:r>
        <w:rPr>
          <w:sz w:val="28"/>
          <w:szCs w:val="28"/>
        </w:rPr>
        <w:t xml:space="preserve"> </w:t>
      </w:r>
      <w:r w:rsidRPr="0072311E">
        <w:rPr>
          <w:sz w:val="28"/>
          <w:szCs w:val="28"/>
        </w:rPr>
        <w:t xml:space="preserve">РУП «Гродненское агентство по государственной регистрации и земельному кадастру» (г. </w:t>
      </w:r>
      <w:r>
        <w:rPr>
          <w:sz w:val="28"/>
          <w:szCs w:val="28"/>
        </w:rPr>
        <w:t>Гродно, ул. Захарова, 27 (предыдущее наименование - БТИ)).</w:t>
      </w:r>
    </w:p>
    <w:p w:rsidR="00990FB7" w:rsidRDefault="00990FB7" w:rsidP="003408E3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В</w:t>
      </w:r>
      <w:r w:rsidRPr="007D06F0">
        <w:rPr>
          <w:rFonts w:ascii="Times New Roman" w:hAnsi="Times New Roman"/>
          <w:sz w:val="28"/>
          <w:szCs w:val="28"/>
          <w:u w:val="single"/>
        </w:rPr>
        <w:t xml:space="preserve"> случае вступления в брак и смены фамилии, предоставляется справка и на фамилию до вступления в брак</w:t>
      </w:r>
      <w:r>
        <w:rPr>
          <w:rFonts w:ascii="Times New Roman" w:hAnsi="Times New Roman"/>
          <w:sz w:val="28"/>
          <w:szCs w:val="28"/>
        </w:rPr>
        <w:t>.</w:t>
      </w:r>
    </w:p>
    <w:p w:rsidR="00990FB7" w:rsidRDefault="00990FB7" w:rsidP="003408E3">
      <w:pPr>
        <w:pStyle w:val="underpoint"/>
        <w:ind w:left="-360"/>
        <w:rPr>
          <w:sz w:val="28"/>
          <w:szCs w:val="28"/>
        </w:rPr>
      </w:pPr>
      <w:r>
        <w:rPr>
          <w:sz w:val="28"/>
          <w:szCs w:val="28"/>
        </w:rPr>
        <w:t>4</w:t>
      </w:r>
      <w:r w:rsidRPr="000C20E0">
        <w:rPr>
          <w:sz w:val="28"/>
          <w:szCs w:val="28"/>
        </w:rPr>
        <w:t>. </w:t>
      </w:r>
      <w:r>
        <w:rPr>
          <w:sz w:val="28"/>
          <w:szCs w:val="28"/>
        </w:rPr>
        <w:t>копия договора найма жилого помещения – при принятии граждан на учет нуждающихся в улучшении жилищных условий, проживающих в общежитиях;</w:t>
      </w:r>
    </w:p>
    <w:p w:rsidR="00990FB7" w:rsidRPr="000C20E0" w:rsidRDefault="00990FB7" w:rsidP="003408E3">
      <w:pPr>
        <w:pStyle w:val="underpoint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C20E0">
        <w:rPr>
          <w:sz w:val="28"/>
          <w:szCs w:val="28"/>
        </w:rPr>
        <w:t>сведения о получении (неполучении) льготного кредита, одноразовой субсидии на строительство (реконструкцию) или приобретение жилого помещения гражданином и членами его семьи, с которыми он принимается на учет нуждающихся в улучшении жилищных условий</w:t>
      </w:r>
      <w:r>
        <w:rPr>
          <w:sz w:val="28"/>
          <w:szCs w:val="28"/>
        </w:rPr>
        <w:t xml:space="preserve"> (в ОАО «АСБ «Беларусбанк»)</w:t>
      </w:r>
      <w:r w:rsidRPr="000C20E0">
        <w:rPr>
          <w:sz w:val="28"/>
          <w:szCs w:val="28"/>
        </w:rPr>
        <w:t>;</w:t>
      </w:r>
    </w:p>
    <w:p w:rsidR="00990FB7" w:rsidRDefault="00990FB7" w:rsidP="003408E3">
      <w:pPr>
        <w:pStyle w:val="underpoint"/>
        <w:ind w:left="-360"/>
        <w:rPr>
          <w:sz w:val="28"/>
          <w:szCs w:val="28"/>
        </w:rPr>
      </w:pPr>
      <w:r>
        <w:rPr>
          <w:rStyle w:val="onewind3"/>
          <w:rFonts w:ascii="Times New Roman" w:hAnsi="Times New Roman"/>
          <w:sz w:val="28"/>
          <w:szCs w:val="28"/>
        </w:rPr>
        <w:t>6</w:t>
      </w:r>
      <w:r w:rsidRPr="000C20E0">
        <w:rPr>
          <w:sz w:val="28"/>
          <w:szCs w:val="28"/>
        </w:rPr>
        <w:t>. справка, содержащая сведения из записи акта о заключении брака, если в записи акта о заключении брака супруги значатся</w:t>
      </w:r>
      <w:r>
        <w:rPr>
          <w:sz w:val="28"/>
          <w:szCs w:val="28"/>
        </w:rPr>
        <w:t xml:space="preserve"> как вступившие в брак впервые;</w:t>
      </w:r>
      <w:r w:rsidRPr="000C20E0">
        <w:rPr>
          <w:sz w:val="28"/>
          <w:szCs w:val="28"/>
        </w:rPr>
        <w:t xml:space="preserve"> </w:t>
      </w:r>
      <w:r>
        <w:rPr>
          <w:sz w:val="28"/>
          <w:szCs w:val="28"/>
        </w:rPr>
        <w:t>копия свидетельства о регистрации брака;</w:t>
      </w:r>
    </w:p>
    <w:p w:rsidR="00990FB7" w:rsidRPr="002B12CE" w:rsidRDefault="00990FB7" w:rsidP="003408E3">
      <w:pPr>
        <w:widowControl w:val="0"/>
        <w:autoSpaceDE w:val="0"/>
        <w:autoSpaceDN w:val="0"/>
        <w:adjustRightInd w:val="0"/>
        <w:spacing w:after="0" w:line="240" w:lineRule="auto"/>
        <w:ind w:left="-360"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CE">
        <w:rPr>
          <w:rFonts w:ascii="Times New Roman" w:eastAsia="Times New Roman" w:hAnsi="Times New Roman"/>
          <w:sz w:val="28"/>
          <w:szCs w:val="28"/>
          <w:lang w:eastAsia="ru-RU"/>
        </w:rPr>
        <w:t>7. справка о состоянии на учете нуждающихся в улучшении жилищных условий – при принятии на учет граждан в случае, если супруги зарегистрированы в разных населенных пунктах или в разных районах населенного пункта;</w:t>
      </w:r>
    </w:p>
    <w:p w:rsidR="00990FB7" w:rsidRDefault="00990FB7" w:rsidP="003408E3">
      <w:pPr>
        <w:pStyle w:val="underpoint"/>
        <w:ind w:left="-360"/>
        <w:rPr>
          <w:sz w:val="28"/>
          <w:szCs w:val="28"/>
        </w:rPr>
      </w:pPr>
      <w:r>
        <w:rPr>
          <w:rStyle w:val="onewind3"/>
          <w:rFonts w:ascii="Times New Roman" w:hAnsi="Times New Roman"/>
          <w:sz w:val="28"/>
          <w:szCs w:val="28"/>
        </w:rPr>
        <w:t>8</w:t>
      </w:r>
      <w:r w:rsidRPr="00DA6FAA">
        <w:rPr>
          <w:sz w:val="28"/>
          <w:szCs w:val="28"/>
        </w:rPr>
        <w:t>. иные документы (сведения), необходимые для принятия граждан на учет нуждающихся в улучшении жилищных условий.</w:t>
      </w:r>
    </w:p>
    <w:p w:rsidR="00990FB7" w:rsidRPr="00DA6FAA" w:rsidRDefault="00990FB7" w:rsidP="003408E3">
      <w:pPr>
        <w:pStyle w:val="underpoint"/>
        <w:ind w:left="-360"/>
        <w:rPr>
          <w:sz w:val="28"/>
          <w:szCs w:val="28"/>
        </w:rPr>
      </w:pPr>
      <w:r>
        <w:rPr>
          <w:rStyle w:val="onewind3"/>
          <w:rFonts w:ascii="Times New Roman" w:hAnsi="Times New Roman"/>
          <w:sz w:val="28"/>
          <w:szCs w:val="28"/>
        </w:rPr>
        <w:t>9.</w:t>
      </w:r>
      <w:r w:rsidRPr="00DA6FAA">
        <w:rPr>
          <w:sz w:val="28"/>
          <w:szCs w:val="28"/>
        </w:rPr>
        <w:t> документы, подтверждающие право на внеочередное или первоочередное предоставление жилого помещения, – в случае наличия такого права;</w:t>
      </w:r>
    </w:p>
    <w:p w:rsidR="00990FB7" w:rsidRDefault="00990FB7" w:rsidP="003408E3">
      <w:pPr>
        <w:spacing w:after="0" w:line="240" w:lineRule="auto"/>
        <w:ind w:left="-360" w:firstLine="708"/>
        <w:jc w:val="both"/>
        <w:rPr>
          <w:rFonts w:ascii="Times New Roman" w:hAnsi="Times New Roman"/>
          <w:sz w:val="28"/>
          <w:szCs w:val="28"/>
        </w:rPr>
      </w:pPr>
    </w:p>
    <w:p w:rsidR="00990FB7" w:rsidRPr="00F6338F" w:rsidRDefault="00990FB7" w:rsidP="003408E3">
      <w:pPr>
        <w:spacing w:after="0" w:line="240" w:lineRule="auto"/>
        <w:ind w:left="-36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Ведение учета граждан, нуждающихся в улучшении жилищных условий  осуществляется уполномоченным лицом на ведение </w:t>
      </w:r>
      <w:r w:rsidRPr="00F6338F">
        <w:rPr>
          <w:rFonts w:ascii="Times New Roman" w:hAnsi="Times New Roman"/>
          <w:sz w:val="28"/>
          <w:szCs w:val="28"/>
        </w:rPr>
        <w:t>учета граждан,  нуждающихся  в улучшении  жилищных условий в своем учреждении, в дни приема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90FB7" w:rsidRPr="00F95224" w:rsidRDefault="00990FB7" w:rsidP="00F95224">
      <w:pPr>
        <w:rPr>
          <w:rFonts w:ascii="Times New Roman" w:hAnsi="Times New Roman"/>
          <w:sz w:val="18"/>
          <w:szCs w:val="18"/>
        </w:rPr>
      </w:pPr>
    </w:p>
    <w:sectPr w:rsidR="00990FB7" w:rsidRPr="00F95224" w:rsidSect="002B12CE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FB7" w:rsidRDefault="00990FB7" w:rsidP="00ED7725">
      <w:pPr>
        <w:spacing w:after="0" w:line="240" w:lineRule="auto"/>
      </w:pPr>
      <w:r>
        <w:separator/>
      </w:r>
    </w:p>
  </w:endnote>
  <w:endnote w:type="continuationSeparator" w:id="0">
    <w:p w:rsidR="00990FB7" w:rsidRDefault="00990FB7" w:rsidP="00ED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FB7" w:rsidRDefault="00990FB7" w:rsidP="00ED7725">
      <w:pPr>
        <w:spacing w:after="0" w:line="240" w:lineRule="auto"/>
      </w:pPr>
      <w:r>
        <w:separator/>
      </w:r>
    </w:p>
  </w:footnote>
  <w:footnote w:type="continuationSeparator" w:id="0">
    <w:p w:rsidR="00990FB7" w:rsidRDefault="00990FB7" w:rsidP="00ED7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1232"/>
    <w:multiLevelType w:val="hybridMultilevel"/>
    <w:tmpl w:val="20886AF4"/>
    <w:lvl w:ilvl="0" w:tplc="10FE29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3C06B38"/>
    <w:multiLevelType w:val="hybridMultilevel"/>
    <w:tmpl w:val="47F4E9B2"/>
    <w:lvl w:ilvl="0" w:tplc="8AB27A5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05716"/>
    <w:multiLevelType w:val="hybridMultilevel"/>
    <w:tmpl w:val="478072FA"/>
    <w:lvl w:ilvl="0" w:tplc="BF604BE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3E4A79"/>
    <w:multiLevelType w:val="hybridMultilevel"/>
    <w:tmpl w:val="ED381742"/>
    <w:lvl w:ilvl="0" w:tplc="0419000F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6D135BB"/>
    <w:multiLevelType w:val="hybridMultilevel"/>
    <w:tmpl w:val="963AC7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14A6AB1"/>
    <w:multiLevelType w:val="hybridMultilevel"/>
    <w:tmpl w:val="963AC7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B907A1F"/>
    <w:multiLevelType w:val="hybridMultilevel"/>
    <w:tmpl w:val="BB36A010"/>
    <w:lvl w:ilvl="0" w:tplc="DD90833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66581"/>
    <w:multiLevelType w:val="hybridMultilevel"/>
    <w:tmpl w:val="27BEEE72"/>
    <w:lvl w:ilvl="0" w:tplc="10FE29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1B9536F"/>
    <w:multiLevelType w:val="hybridMultilevel"/>
    <w:tmpl w:val="71427A06"/>
    <w:lvl w:ilvl="0" w:tplc="10FE29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2213071"/>
    <w:multiLevelType w:val="hybridMultilevel"/>
    <w:tmpl w:val="7C28A98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52E"/>
    <w:rsid w:val="000911DD"/>
    <w:rsid w:val="000B7184"/>
    <w:rsid w:val="000C20E0"/>
    <w:rsid w:val="00111ECF"/>
    <w:rsid w:val="00122DA7"/>
    <w:rsid w:val="00122E32"/>
    <w:rsid w:val="0013063D"/>
    <w:rsid w:val="001351FA"/>
    <w:rsid w:val="00152C6D"/>
    <w:rsid w:val="00197BF9"/>
    <w:rsid w:val="001E075A"/>
    <w:rsid w:val="001E29C7"/>
    <w:rsid w:val="00251977"/>
    <w:rsid w:val="00270F46"/>
    <w:rsid w:val="002A0977"/>
    <w:rsid w:val="002B12CE"/>
    <w:rsid w:val="002D6381"/>
    <w:rsid w:val="002E2C72"/>
    <w:rsid w:val="002F1BD0"/>
    <w:rsid w:val="00336A59"/>
    <w:rsid w:val="00336E2C"/>
    <w:rsid w:val="003408E3"/>
    <w:rsid w:val="00392EAC"/>
    <w:rsid w:val="003B0BEC"/>
    <w:rsid w:val="003E31D6"/>
    <w:rsid w:val="00416145"/>
    <w:rsid w:val="004300E4"/>
    <w:rsid w:val="00457EF0"/>
    <w:rsid w:val="0047604E"/>
    <w:rsid w:val="004A2551"/>
    <w:rsid w:val="004B4535"/>
    <w:rsid w:val="004C0ACC"/>
    <w:rsid w:val="004F358D"/>
    <w:rsid w:val="004F3DF1"/>
    <w:rsid w:val="005047A5"/>
    <w:rsid w:val="00505E04"/>
    <w:rsid w:val="0051329D"/>
    <w:rsid w:val="0055215B"/>
    <w:rsid w:val="00577F15"/>
    <w:rsid w:val="00596037"/>
    <w:rsid w:val="006004CF"/>
    <w:rsid w:val="006101B7"/>
    <w:rsid w:val="006149D5"/>
    <w:rsid w:val="006238B7"/>
    <w:rsid w:val="006C4D99"/>
    <w:rsid w:val="006F63EA"/>
    <w:rsid w:val="007152A2"/>
    <w:rsid w:val="0072311E"/>
    <w:rsid w:val="007B2F47"/>
    <w:rsid w:val="007D06F0"/>
    <w:rsid w:val="007D792A"/>
    <w:rsid w:val="00804FF3"/>
    <w:rsid w:val="0085197C"/>
    <w:rsid w:val="008744AB"/>
    <w:rsid w:val="008922AA"/>
    <w:rsid w:val="008A6978"/>
    <w:rsid w:val="008D05DB"/>
    <w:rsid w:val="008D4F04"/>
    <w:rsid w:val="008F56FB"/>
    <w:rsid w:val="0092146A"/>
    <w:rsid w:val="00963C2B"/>
    <w:rsid w:val="00977C2B"/>
    <w:rsid w:val="00990FB7"/>
    <w:rsid w:val="009E1896"/>
    <w:rsid w:val="009E2527"/>
    <w:rsid w:val="00A0135A"/>
    <w:rsid w:val="00A120B6"/>
    <w:rsid w:val="00A67E39"/>
    <w:rsid w:val="00A9306C"/>
    <w:rsid w:val="00B20FFD"/>
    <w:rsid w:val="00B46911"/>
    <w:rsid w:val="00B546C9"/>
    <w:rsid w:val="00B810A6"/>
    <w:rsid w:val="00B82335"/>
    <w:rsid w:val="00BC7A12"/>
    <w:rsid w:val="00C11FF9"/>
    <w:rsid w:val="00C41AD7"/>
    <w:rsid w:val="00C54B54"/>
    <w:rsid w:val="00C87A55"/>
    <w:rsid w:val="00CC352A"/>
    <w:rsid w:val="00CE1A80"/>
    <w:rsid w:val="00D07A8E"/>
    <w:rsid w:val="00D14C4A"/>
    <w:rsid w:val="00D157E3"/>
    <w:rsid w:val="00D1752E"/>
    <w:rsid w:val="00D353F7"/>
    <w:rsid w:val="00D8157B"/>
    <w:rsid w:val="00D91C82"/>
    <w:rsid w:val="00DA6FAA"/>
    <w:rsid w:val="00DB0CB3"/>
    <w:rsid w:val="00DC52A6"/>
    <w:rsid w:val="00DE7710"/>
    <w:rsid w:val="00E11924"/>
    <w:rsid w:val="00E506F9"/>
    <w:rsid w:val="00E85822"/>
    <w:rsid w:val="00EA55B2"/>
    <w:rsid w:val="00EC745B"/>
    <w:rsid w:val="00ED3134"/>
    <w:rsid w:val="00ED7725"/>
    <w:rsid w:val="00ED791C"/>
    <w:rsid w:val="00F22270"/>
    <w:rsid w:val="00F30A66"/>
    <w:rsid w:val="00F340F2"/>
    <w:rsid w:val="00F55562"/>
    <w:rsid w:val="00F61346"/>
    <w:rsid w:val="00F6338F"/>
    <w:rsid w:val="00F95224"/>
    <w:rsid w:val="00FA0E90"/>
    <w:rsid w:val="00FA3C7F"/>
    <w:rsid w:val="00FB269B"/>
    <w:rsid w:val="00FB52C0"/>
    <w:rsid w:val="00FF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5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D157E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D7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77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7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7725"/>
    <w:rPr>
      <w:rFonts w:cs="Times New Roman"/>
    </w:rPr>
  </w:style>
  <w:style w:type="paragraph" w:styleId="ListParagraph">
    <w:name w:val="List Paragraph"/>
    <w:basedOn w:val="Normal"/>
    <w:uiPriority w:val="99"/>
    <w:qFormat/>
    <w:rsid w:val="002F1BD0"/>
    <w:pPr>
      <w:ind w:left="720"/>
      <w:contextualSpacing/>
    </w:pPr>
  </w:style>
  <w:style w:type="paragraph" w:customStyle="1" w:styleId="newncpi">
    <w:name w:val="newncpi"/>
    <w:basedOn w:val="Normal"/>
    <w:uiPriority w:val="99"/>
    <w:rsid w:val="006F63E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B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7184"/>
    <w:rPr>
      <w:rFonts w:ascii="Tahoma" w:hAnsi="Tahoma" w:cs="Tahoma"/>
      <w:sz w:val="16"/>
      <w:szCs w:val="16"/>
    </w:rPr>
  </w:style>
  <w:style w:type="paragraph" w:customStyle="1" w:styleId="point">
    <w:name w:val="point"/>
    <w:basedOn w:val="Normal"/>
    <w:uiPriority w:val="99"/>
    <w:rsid w:val="008922A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Normal"/>
    <w:uiPriority w:val="99"/>
    <w:rsid w:val="008922A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newind3">
    <w:name w:val="onewind3"/>
    <w:basedOn w:val="DefaultParagraphFont"/>
    <w:uiPriority w:val="99"/>
    <w:rsid w:val="008922AA"/>
    <w:rPr>
      <w:rFonts w:ascii="Wingdings 3" w:hAnsi="Wingdings 3" w:cs="Times New Roman"/>
    </w:rPr>
  </w:style>
  <w:style w:type="character" w:styleId="Emphasis">
    <w:name w:val="Emphasis"/>
    <w:basedOn w:val="DefaultParagraphFont"/>
    <w:uiPriority w:val="99"/>
    <w:qFormat/>
    <w:locked/>
    <w:rsid w:val="00F6338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3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495</TotalTime>
  <Pages>1</Pages>
  <Words>401</Words>
  <Characters>2292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www.PHILka.RU</cp:lastModifiedBy>
  <cp:revision>39</cp:revision>
  <cp:lastPrinted>2016-05-17T06:17:00Z</cp:lastPrinted>
  <dcterms:created xsi:type="dcterms:W3CDTF">2014-07-09T10:32:00Z</dcterms:created>
  <dcterms:modified xsi:type="dcterms:W3CDTF">2020-10-21T11:10:00Z</dcterms:modified>
</cp:coreProperties>
</file>